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ab/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color w:val="ff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vertAlign w:val="baseline"/>
          <w:rtl w:val="0"/>
        </w:rPr>
        <w:t xml:space="preserve">MODELO DE FORMULÁRIO PARA PROPOSTA DE CRIAÇÃO/PLANO DE TRABALHO DE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u w:val="single"/>
          <w:vertAlign w:val="baseline"/>
          <w:rtl w:val="0"/>
        </w:rPr>
        <w:t xml:space="preserve">NÚCLEOS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(Resolução nº 019/2012-COU)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-75246</wp:posOffset>
                </wp:positionH>
                <wp:positionV relativeFrom="paragraph">
                  <wp:posOffset>95250</wp:posOffset>
                </wp:positionV>
                <wp:extent cx="5714048" cy="117157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9450" y="3322800"/>
                          <a:ext cx="5753100" cy="8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A proposta deve conter as informações necessárias a sua compreensão. O modelo de formulário pede o mínimo a ser informado,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podendo o proponente acrescentar outros elementos que julgue extremamente necessários e pertinentes à análise, evitando, naturalmente, o excesso de documentos.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Solicita-se que os itens sejam apresentados conforme a ordem sugerida no modelo.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-75246</wp:posOffset>
                </wp:positionH>
                <wp:positionV relativeFrom="paragraph">
                  <wp:posOffset>95250</wp:posOffset>
                </wp:positionV>
                <wp:extent cx="5714048" cy="1171575"/>
                <wp:effectExtent b="0" l="0" r="0" t="0"/>
                <wp:wrapNone/>
                <wp:docPr id="10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4048" cy="1171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IDENTIFICAÇÃO</w:t>
      </w:r>
      <w:r w:rsidDel="00000000" w:rsidR="00000000" w:rsidRPr="00000000">
        <w:rPr>
          <w:rtl w:val="0"/>
        </w:rPr>
      </w:r>
    </w:p>
    <w:tbl>
      <w:tblPr>
        <w:tblStyle w:val="Table1"/>
        <w:tblW w:w="90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0"/>
        <w:gridCol w:w="7272"/>
        <w:tblGridChange w:id="0">
          <w:tblGrid>
            <w:gridCol w:w="1730"/>
            <w:gridCol w:w="7272"/>
          </w:tblGrid>
        </w:tblGridChange>
      </w:tblGrid>
      <w:tr>
        <w:trPr>
          <w:cantSplit w:val="0"/>
          <w:trHeight w:val="446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Nomenclatura: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vertAlign w:val="baseline"/>
                <w:rtl w:val="0"/>
              </w:rPr>
              <w:t xml:space="preserve">Para identificação a palavra NÚCLEO sempre deve iniciar a nomenclatura.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Sigla: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6360"/>
        <w:tblGridChange w:id="0">
          <w:tblGrid>
            <w:gridCol w:w="2628"/>
            <w:gridCol w:w="636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Vinculação institucional: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vertAlign w:val="baseline"/>
                <w:rtl w:val="0"/>
              </w:rPr>
              <w:t xml:space="preserve">O núcleo deve estar vinculado a um órgão com o qual as suas finalidades são compatíveis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0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vertAlign w:val="baseline"/>
          <w:rtl w:val="0"/>
        </w:rPr>
        <w:t xml:space="preserve">2. HISTÓRICO DOCUMENTADO DO TRABALHO REALIZADO PELA EQUIPE PROPONENTE</w:t>
      </w:r>
      <w:r w:rsidDel="00000000" w:rsidR="00000000" w:rsidRPr="00000000">
        <w:rPr>
          <w:rtl w:val="0"/>
        </w:rPr>
      </w:r>
    </w:p>
    <w:tbl>
      <w:tblPr>
        <w:tblStyle w:val="Table3"/>
        <w:tblW w:w="89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37"/>
        <w:gridCol w:w="4651"/>
        <w:tblGridChange w:id="0">
          <w:tblGrid>
            <w:gridCol w:w="4337"/>
            <w:gridCol w:w="465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3. CARACTERIZAÇÃO DA MULTI, PLURI, INTER OU TRANSDISCIPLINARIDADE</w:t>
      </w:r>
      <w:r w:rsidDel="00000000" w:rsidR="00000000" w:rsidRPr="00000000">
        <w:rPr>
          <w:rtl w:val="0"/>
        </w:rPr>
      </w:r>
    </w:p>
    <w:tbl>
      <w:tblPr>
        <w:tblStyle w:val="Table4"/>
        <w:tblW w:w="89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37"/>
        <w:gridCol w:w="4651"/>
        <w:tblGridChange w:id="0">
          <w:tblGrid>
            <w:gridCol w:w="4337"/>
            <w:gridCol w:w="465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40" w:before="40" w:lineRule="auto"/>
        <w:ind w:firstLine="709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4.PLANO DE TRABALHO</w:t>
      </w:r>
      <w:r w:rsidDel="00000000" w:rsidR="00000000" w:rsidRPr="00000000">
        <w:rPr>
          <w:rtl w:val="0"/>
        </w:rPr>
      </w:r>
    </w:p>
    <w:tbl>
      <w:tblPr>
        <w:tblStyle w:val="Table5"/>
        <w:tblW w:w="90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0"/>
        <w:gridCol w:w="3942"/>
        <w:gridCol w:w="1604"/>
        <w:gridCol w:w="1712"/>
        <w:gridCol w:w="14"/>
        <w:tblGridChange w:id="0">
          <w:tblGrid>
            <w:gridCol w:w="1730"/>
            <w:gridCol w:w="3942"/>
            <w:gridCol w:w="1604"/>
            <w:gridCol w:w="1712"/>
            <w:gridCol w:w="14"/>
          </w:tblGrid>
        </w:tblGridChange>
      </w:tblGrid>
      <w:tr>
        <w:trPr>
          <w:cantSplit w:val="0"/>
          <w:trHeight w:val="446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4.1 - OBJETIVO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vertAlign w:val="baseline"/>
                <w:rtl w:val="0"/>
              </w:rPr>
              <w:t xml:space="preserve">Descrever de forma sucinta quais os objetivos do núcleo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4.1 - OBJETIVO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vertAlign w:val="baseline"/>
                <w:rtl w:val="0"/>
              </w:rPr>
              <w:t xml:space="preserve">Descrever de forma sucinta quais os objetivos do núcleo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ind w:right="-474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4.2 - JUSTIFICATIVA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right="-757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vertAlign w:val="baseline"/>
                <w:rtl w:val="0"/>
              </w:rPr>
              <w:t xml:space="preserve">Apresentar as razões e argumentos em defesa da criação do núcleo, destacando os aspectos mais importantes e sua contribuição à Instituição e à comunidade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4.3 -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ATIVIDADES PROPOSTAS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Descrição da 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Cronograma físico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(mês/ano)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Término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(mês/ano)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B">
            <w:pPr>
              <w:jc w:val="both"/>
              <w:rPr>
                <w:rFonts w:ascii="Arial" w:cs="Arial" w:eastAsia="Arial" w:hAnsi="Arial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vertAlign w:val="baseline"/>
                <w:rtl w:val="0"/>
              </w:rPr>
              <w:t xml:space="preserve">Informar as atividades a serem desenvolvidas pelo núcleo.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4.4 - RECURSOS DISPONÍVEIS A SEREM UTILIZADOS</w:t>
      </w:r>
      <w:r w:rsidDel="00000000" w:rsidR="00000000" w:rsidRPr="00000000">
        <w:rPr>
          <w:rtl w:val="0"/>
        </w:rPr>
      </w:r>
    </w:p>
    <w:tbl>
      <w:tblPr>
        <w:tblStyle w:val="Table6"/>
        <w:tblW w:w="89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6360"/>
        <w:tblGridChange w:id="0">
          <w:tblGrid>
            <w:gridCol w:w="2628"/>
            <w:gridCol w:w="636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4">
            <w:pPr>
              <w:tabs>
                <w:tab w:val="left" w:pos="2410"/>
              </w:tabs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4.4.1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Recursos humanos: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FE">
            <w:pPr>
              <w:jc w:val="both"/>
              <w:rPr>
                <w:rFonts w:ascii="Arial" w:cs="Arial" w:eastAsia="Arial" w:hAnsi="Arial"/>
                <w:i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vertAlign w:val="baseline"/>
                <w:rtl w:val="0"/>
              </w:rPr>
              <w:t xml:space="preserve">Informar quais os membros e suas funções no núcleo e suas respectivas lotações.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sz w:val="22"/>
                <w:szCs w:val="22"/>
                <w:vertAlign w:val="baseline"/>
                <w:rtl w:val="0"/>
              </w:rPr>
              <w:t xml:space="preserve">O núcleo que necessitar de recursos humanos de órgão específico deve anexar o documento que autoriza sua liberação.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4.4.2 Recursos materiais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19">
            <w:pPr>
              <w:jc w:val="both"/>
              <w:rPr>
                <w:rFonts w:ascii="Arial" w:cs="Arial" w:eastAsia="Arial" w:hAnsi="Arial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vertAlign w:val="baseline"/>
                <w:rtl w:val="0"/>
              </w:rPr>
              <w:t xml:space="preserve">Informar os recursos materiais disponíveis ao desenvolvimento do  programa (ex. computador, equipamentos).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sz w:val="22"/>
                <w:szCs w:val="22"/>
                <w:vertAlign w:val="baseline"/>
                <w:rtl w:val="0"/>
              </w:rPr>
              <w:t xml:space="preserve">Em caso de recursos materiais pertencentes a órgão específico, é preciso anexar o documento que autoriza a sua disponibilização.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tabs>
          <w:tab w:val="left" w:pos="2628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tabs>
          <w:tab w:val="left" w:pos="2628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186"/>
        <w:gridCol w:w="6051"/>
        <w:tblGridChange w:id="0">
          <w:tblGrid>
            <w:gridCol w:w="2802"/>
            <w:gridCol w:w="186"/>
            <w:gridCol w:w="605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4.4.3 Recursos financeiros: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vertAlign w:val="baseline"/>
                <w:rtl w:val="0"/>
              </w:rPr>
              <w:t xml:space="preserve">Informar os recursos financeiros disponíveis ao desenvolvimento do programa (ex. fonte de projetos, convênios, prestação de serviços, bolsas ...).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4.4.4 Infraestrutura: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63">
            <w:pPr>
              <w:jc w:val="both"/>
              <w:rPr>
                <w:rFonts w:ascii="Arial" w:cs="Arial" w:eastAsia="Arial" w:hAnsi="Arial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vertAlign w:val="baseline"/>
                <w:rtl w:val="0"/>
              </w:rPr>
              <w:t xml:space="preserve">Descrever o espaço físico a ser utilizado. O programa que necessitar de espaço físico específico  no decorrer de sua  vigência  deve anexar o documento que autoriza a sua utilização.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tabs>
          <w:tab w:val="left" w:pos="4536"/>
          <w:tab w:val="left" w:pos="5529"/>
        </w:tabs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tabs>
          <w:tab w:val="left" w:pos="4536"/>
          <w:tab w:val="left" w:pos="5529"/>
        </w:tabs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tabs>
          <w:tab w:val="left" w:pos="2628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4.5. RECURSOS A SEREM VIABILIZADOS</w:t>
      </w:r>
      <w:r w:rsidDel="00000000" w:rsidR="00000000" w:rsidRPr="00000000">
        <w:rPr>
          <w:rtl w:val="0"/>
        </w:rPr>
      </w:r>
    </w:p>
    <w:tbl>
      <w:tblPr>
        <w:tblStyle w:val="Table8"/>
        <w:tblW w:w="89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8"/>
        <w:gridCol w:w="1260"/>
        <w:gridCol w:w="2400"/>
        <w:tblGridChange w:id="0">
          <w:tblGrid>
            <w:gridCol w:w="5328"/>
            <w:gridCol w:w="1260"/>
            <w:gridCol w:w="24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ELEMENTO DE DESPESAS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FONTE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Diárias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Material de consumo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Passagens e despesas com locomoção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Serviços de terceiros - pessoa física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Serviços de terceiros - pessoa jurídica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Obras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Equipamentos e materiais permanentes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.8808593749998" w:hRule="atLeast"/>
          <w:tblHeader w:val="0"/>
        </w:trPr>
        <w:tc>
          <w:tcPr>
            <w:gridSpan w:val="3"/>
            <w:shd w:fill="e6e6e6" w:val="clear"/>
            <w:vAlign w:val="top"/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i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vertAlign w:val="baseline"/>
                <w:rtl w:val="0"/>
              </w:rPr>
              <w:t xml:space="preserve">Informar a fonte de recursos financeiros.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vertAlign w:val="baseline"/>
                <w:rtl w:val="0"/>
              </w:rPr>
              <w:t xml:space="preserve">Se o núcleo necessitar de espaço físico, envolvendo construções e/ou reformas, deve ser anexado o projeto, aprovado pelos órgãos competentes, acompanhado de cronograma físico-financeiro da obra.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Arial" w:cs="Arial" w:eastAsia="Arial" w:hAnsi="Arial"/>
          <w:b w:val="0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Arial" w:cs="Arial" w:eastAsia="Arial" w:hAnsi="Arial"/>
          <w:b w:val="0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Arial" w:cs="Arial" w:eastAsia="Arial" w:hAnsi="Arial"/>
          <w:b w:val="0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Arial" w:cs="Arial" w:eastAsia="Arial" w:hAnsi="Arial"/>
          <w:b w:val="0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5. IDENTIFICAÇÃO DOS PROJETOS, GRUPOS E PROGRAMAS VINCULADOS VINCULADOS</w:t>
      </w: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3240"/>
        <w:gridCol w:w="2340"/>
        <w:gridCol w:w="900"/>
        <w:gridCol w:w="720"/>
        <w:gridCol w:w="900"/>
        <w:tblGridChange w:id="0">
          <w:tblGrid>
            <w:gridCol w:w="900"/>
            <w:gridCol w:w="3240"/>
            <w:gridCol w:w="2340"/>
            <w:gridCol w:w="900"/>
            <w:gridCol w:w="720"/>
            <w:gridCol w:w="90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Nº do processo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Título do projeto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Coordenador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Valor do projeto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Início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Término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7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9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A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B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D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F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0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1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3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5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6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7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9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B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C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D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6e6e6" w:val="clear"/>
            <w:vAlign w:val="top"/>
          </w:tcPr>
          <w:p w:rsidR="00000000" w:rsidDel="00000000" w:rsidP="00000000" w:rsidRDefault="00000000" w:rsidRPr="00000000" w14:paraId="000001AE">
            <w:pPr>
              <w:jc w:val="both"/>
              <w:rPr>
                <w:rFonts w:ascii="Arial" w:cs="Arial" w:eastAsia="Arial" w:hAnsi="Arial"/>
                <w:i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vertAlign w:val="baseline"/>
                <w:rtl w:val="0"/>
              </w:rPr>
              <w:t xml:space="preserve">Descrição dos projetos, grupos 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programas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vertAlign w:val="baseline"/>
                <w:rtl w:val="0"/>
              </w:rPr>
              <w:t xml:space="preserve"> que compõem o núcleo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6. IDENTIFICAÇÃO DOS CONVÊNIOS E CONTRATOS FIRMADOS</w:t>
      </w: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3240"/>
        <w:gridCol w:w="1800"/>
        <w:gridCol w:w="900"/>
        <w:gridCol w:w="900"/>
        <w:gridCol w:w="900"/>
        <w:tblGridChange w:id="0">
          <w:tblGrid>
            <w:gridCol w:w="1260"/>
            <w:gridCol w:w="3240"/>
            <w:gridCol w:w="1800"/>
            <w:gridCol w:w="900"/>
            <w:gridCol w:w="900"/>
            <w:gridCol w:w="90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Nº do convênio/</w:t>
            </w:r>
          </w:p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contrato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Objeto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Órgão financiador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Valor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Início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Término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BF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0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2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3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4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5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6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8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9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A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B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C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E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F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1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2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4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5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6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7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8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A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B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C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D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E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E0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E1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E2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E3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E4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E6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E7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E8">
            <w:pPr>
              <w:jc w:val="right"/>
              <w:rPr>
                <w:rFonts w:ascii="Arial" w:cs="Arial" w:eastAsia="Arial" w:hAnsi="Arial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>
            <w:gridSpan w:val="6"/>
            <w:shd w:fill="e6e6e6" w:val="clear"/>
            <w:vAlign w:val="top"/>
          </w:tcPr>
          <w:p w:rsidR="00000000" w:rsidDel="00000000" w:rsidP="00000000" w:rsidRDefault="00000000" w:rsidRPr="00000000" w14:paraId="000001E9">
            <w:pPr>
              <w:jc w:val="both"/>
              <w:rPr>
                <w:rFonts w:ascii="Arial" w:cs="Arial" w:eastAsia="Arial" w:hAnsi="Arial"/>
                <w:i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vertAlign w:val="baseline"/>
                <w:rtl w:val="0"/>
              </w:rPr>
              <w:t xml:space="preserve">Especificar os convênios e contratos firmados.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tabs>
          <w:tab w:val="left" w:pos="4536"/>
          <w:tab w:val="left" w:pos="5529"/>
        </w:tabs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tabs>
          <w:tab w:val="left" w:pos="4536"/>
          <w:tab w:val="left" w:pos="5529"/>
        </w:tabs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40" w:before="40" w:lineRule="auto"/>
        <w:ind w:firstLine="709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first"/>
      <w:pgSz w:h="16840" w:w="11907" w:orient="portrait"/>
      <w:pgMar w:bottom="680" w:top="851" w:left="1701" w:right="860.6692913385831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Colombo, 5790 - Reitoria - CEP 87020-900 – Maringá - PR</w:t>
    </w:r>
  </w:p>
  <w:p w:rsidR="00000000" w:rsidDel="00000000" w:rsidP="00000000" w:rsidRDefault="00000000" w:rsidRPr="00000000" w14:paraId="000002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Fones: (44) 3261-4200 – Fax: (44) 3261-4521</w:t>
    </w:r>
  </w:p>
  <w:p w:rsidR="00000000" w:rsidDel="00000000" w:rsidP="00000000" w:rsidRDefault="00000000" w:rsidRPr="00000000" w14:paraId="000002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www.uem.br –  e-mail: sec-gre@.uem.br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7">
    <w:pPr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9356.0" w:type="dxa"/>
      <w:jc w:val="left"/>
      <w:tblInd w:w="-142.0" w:type="dxa"/>
      <w:tblLayout w:type="fixed"/>
      <w:tblLook w:val="0000"/>
    </w:tblPr>
    <w:tblGrid>
      <w:gridCol w:w="1102"/>
      <w:gridCol w:w="8254"/>
      <w:tblGridChange w:id="0">
        <w:tblGrid>
          <w:gridCol w:w="1102"/>
          <w:gridCol w:w="8254"/>
        </w:tblGrid>
      </w:tblGridChange>
    </w:tblGrid>
    <w:tr>
      <w:trPr>
        <w:cantSplit w:val="0"/>
        <w:trHeight w:val="84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1F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360" w:firstLine="0"/>
            <w:jc w:val="left"/>
            <w:rPr>
              <w:rFonts w:ascii="Arial Rounded" w:cs="Arial Rounded" w:eastAsia="Arial Rounded" w:hAnsi="Arial Rounded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86105" cy="611505"/>
                <wp:effectExtent b="0" l="0" r="0" t="0"/>
                <wp:docPr id="1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" cy="6115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F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160" w:line="240" w:lineRule="auto"/>
            <w:ind w:left="0" w:right="0" w:firstLine="0"/>
            <w:jc w:val="left"/>
            <w:rPr>
              <w:rFonts w:ascii="Corsiva" w:cs="Corsiva" w:eastAsia="Corsiva" w:hAnsi="Corsiva"/>
              <w:b w:val="0"/>
              <w:i w:val="0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siva" w:cs="Corsiva" w:eastAsia="Corsiva" w:hAnsi="Corsiva"/>
              <w:b w:val="1"/>
              <w:i w:val="1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Universidade Estadual de Maringá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REITORIA</w:t>
          </w:r>
        </w:p>
      </w:tc>
    </w:tr>
  </w:tbl>
  <w:p w:rsidR="00000000" w:rsidDel="00000000" w:rsidP="00000000" w:rsidRDefault="00000000" w:rsidRPr="00000000" w14:paraId="000001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914400</wp:posOffset>
          </wp:positionH>
          <wp:positionV relativeFrom="paragraph">
            <wp:posOffset>628015</wp:posOffset>
          </wp:positionV>
          <wp:extent cx="3893820" cy="4800600"/>
          <wp:effectExtent b="0" l="0" r="0" t="0"/>
          <wp:wrapNone/>
          <wp:docPr id="102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93820" cy="4800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D">
    <w:pPr>
      <w:tabs>
        <w:tab w:val="center" w:pos="4252"/>
        <w:tab w:val="right" w:pos="8504"/>
      </w:tabs>
      <w:ind w:left="69" w:right="-262" w:hanging="135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5671185</wp:posOffset>
          </wp:positionH>
          <wp:positionV relativeFrom="page">
            <wp:posOffset>378460</wp:posOffset>
          </wp:positionV>
          <wp:extent cx="734378" cy="828675"/>
          <wp:effectExtent b="0" l="0" r="0" t="0"/>
          <wp:wrapNone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4378" cy="828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12"/>
      <w:tblW w:w="9356.0" w:type="dxa"/>
      <w:jc w:val="left"/>
      <w:tblInd w:w="-142.0" w:type="dxa"/>
      <w:tblLayout w:type="fixed"/>
      <w:tblLook w:val="0000"/>
    </w:tblPr>
    <w:tblGrid>
      <w:gridCol w:w="1102"/>
      <w:gridCol w:w="8254"/>
      <w:tblGridChange w:id="0">
        <w:tblGrid>
          <w:gridCol w:w="1102"/>
          <w:gridCol w:w="8254"/>
        </w:tblGrid>
      </w:tblGridChange>
    </w:tblGrid>
    <w:tr>
      <w:trPr>
        <w:cantSplit w:val="0"/>
        <w:trHeight w:val="84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20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360" w:firstLine="0"/>
            <w:jc w:val="left"/>
            <w:rPr>
              <w:rFonts w:ascii="Arial Rounded" w:cs="Arial Rounded" w:eastAsia="Arial Rounded" w:hAnsi="Arial Rounded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86105" cy="611505"/>
                <wp:effectExtent b="0" l="0" r="0" t="0"/>
                <wp:docPr id="10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" cy="6115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2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160" w:line="240" w:lineRule="auto"/>
            <w:ind w:left="0" w:right="0" w:firstLine="0"/>
            <w:jc w:val="left"/>
            <w:rPr>
              <w:rFonts w:ascii="Corsiva" w:cs="Corsiva" w:eastAsia="Corsiva" w:hAnsi="Corsiva"/>
              <w:b w:val="0"/>
              <w:i w:val="0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siva" w:cs="Corsiva" w:eastAsia="Corsiva" w:hAnsi="Corsiva"/>
              <w:b w:val="1"/>
              <w:i w:val="1"/>
              <w:sz w:val="44"/>
              <w:szCs w:val="44"/>
              <w:rtl w:val="0"/>
            </w:rPr>
            <w:t xml:space="preserve">  </w:t>
          </w:r>
          <w:r w:rsidDel="00000000" w:rsidR="00000000" w:rsidRPr="00000000">
            <w:rPr>
              <w:rFonts w:ascii="Corsiva" w:cs="Corsiva" w:eastAsia="Corsiva" w:hAnsi="Corsiva"/>
              <w:b w:val="1"/>
              <w:i w:val="1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Universidade Estadual de Maringá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,Título11,Títuloprincipalnível1">
    <w:name w:val="Título 1,Título 11,Título principal nível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1"/>
    </w:pPr>
    <w:rPr>
      <w:w w:val="100"/>
      <w:position w:val="-1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Arial" w:cs="Arial" w:hAnsi="Arial"/>
      <w:w w:val="100"/>
      <w:position w:val="-1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416" w:leftChars="-1" w:rightChars="0" w:firstLine="708" w:firstLineChars="-1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Tahoma" w:hAnsi="Tahoma"/>
      <w:b w:val="1"/>
      <w:w w:val="100"/>
      <w:position w:val="-1"/>
      <w:sz w:val="23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Arial" w:cs="Arial" w:hAnsi="Arial"/>
      <w:w w:val="100"/>
      <w:position w:val="-1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color w:val="ff0000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Cs w:val="17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tabs>
        <w:tab w:val="left" w:leader="none" w:pos="2040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color w:val="000000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tabs>
        <w:tab w:val="left" w:leader="none" w:pos="2160"/>
      </w:tabs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E">
    <w:name w:val="CE"/>
    <w:next w:val="C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" w:hAnsi="Courier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spacing w:line="1" w:lineRule="atLeast"/>
      <w:ind w:leftChars="-1" w:rightChars="0" w:firstLine="1134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SímbolosdeNumeração">
    <w:name w:val="WW-Símbolos de Numeração"/>
    <w:next w:val="WW-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Nimbus Sans L" w:cs="Nimbus Sans L" w:eastAsia="HG Mincho Light J" w:hAnsi="Nimbus Sans 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ahoma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Principal">
    <w:name w:val="Título Principal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Bitstream Vera Sans" w:cs="Tahoma" w:eastAsia="HG Mincho Light J" w:hAnsi="Bitstream Vera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WW-Legenda">
    <w:name w:val="WW-Legenda"/>
    <w:basedOn w:val="Normal"/>
    <w:next w:val="WW-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WW-Índice">
    <w:name w:val="WW-Índice"/>
    <w:basedOn w:val="Normal"/>
    <w:next w:val="WW-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WW-TítuloPrincipal">
    <w:name w:val="WW-Título Principal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Bitstream Vera Sans" w:cs="Tahoma" w:eastAsia="HG Mincho Light J" w:hAnsi="Bitstream Vera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WW-Legenda1">
    <w:name w:val="WW-Legenda1"/>
    <w:basedOn w:val="Normal"/>
    <w:next w:val="WW-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WW-Índice1">
    <w:name w:val="WW-Índice1"/>
    <w:basedOn w:val="Normal"/>
    <w:next w:val="WW-Índice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WW-TítuloPrincipal1">
    <w:name w:val="WW-Título Principal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Bitstream Vera Sans" w:cs="Tahoma" w:eastAsia="HG Mincho Light J" w:hAnsi="Bitstream Vera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WW-Legenda11">
    <w:name w:val="WW-Legenda11"/>
    <w:basedOn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ff0000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WW-Corpodetexto3">
    <w:name w:val="WW-Corpo de texto 3"/>
    <w:basedOn w:val="Normal"/>
    <w:next w:val="WW-Corpodetexto3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32"/>
      <w:effect w:val="none"/>
      <w:vertAlign w:val="baseline"/>
      <w:cs w:val="0"/>
      <w:em w:val="none"/>
      <w:lang w:bidi="ar-SA" w:eastAsia="ar-SA" w:val="pt-BR"/>
    </w:rPr>
  </w:style>
  <w:style w:type="paragraph" w:styleId="WW-Recuodecorpodetexto2">
    <w:name w:val="WW-Recuo de corpo de texto 2"/>
    <w:basedOn w:val="Normal"/>
    <w:next w:val="WW-Recuodecorpodetexto2"/>
    <w:autoRedefine w:val="0"/>
    <w:hidden w:val="0"/>
    <w:qFormat w:val="0"/>
    <w:pPr>
      <w:suppressAutoHyphens w:val="0"/>
      <w:spacing w:line="1" w:lineRule="atLeast"/>
      <w:ind w:left="4111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suppressAutoHyphens w:val="0"/>
      <w:spacing w:after="120" w:line="1" w:lineRule="atLeast"/>
      <w:ind w:left="2415" w:leftChars="-1" w:rightChars="0" w:hanging="357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ConteúdodaTabela">
    <w:name w:val="Conteúdo da Tabela"/>
    <w:basedOn w:val="Corpodetexto"/>
    <w:next w:val="ConteúdodaTabela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WW-ConteúdodaTabela">
    <w:name w:val="WW-Conteúdo da Tabela"/>
    <w:basedOn w:val="Corpodetexto"/>
    <w:next w:val="WW-ConteúdodaTabela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WW-ConteúdodaTabela1">
    <w:name w:val="WW-Conteúdo da Tabela1"/>
    <w:basedOn w:val="Corpodetexto"/>
    <w:next w:val="WW-ConteúdodaTabela1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WW-TítulodaTabela">
    <w:name w:val="WW-Título da Tabela"/>
    <w:basedOn w:val="WW-ConteúdodaTabela"/>
    <w:next w:val="WW-TítulodaTabela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WW-TítulodaTabela1">
    <w:name w:val="WW-Título da Tabela1"/>
    <w:basedOn w:val="WW-ConteúdodaTabela1"/>
    <w:next w:val="WW-TítulodaTabela1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left="709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suppressAutoHyphens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Artigo">
    <w:name w:val="Artigo"/>
    <w:basedOn w:val="Normal"/>
    <w:next w:val="Artigo"/>
    <w:autoRedefine w:val="0"/>
    <w:hidden w:val="0"/>
    <w:qFormat w:val="0"/>
    <w:pPr>
      <w:numPr>
        <w:ilvl w:val="0"/>
        <w:numId w:val="2"/>
      </w:num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Decimo">
    <w:name w:val="Decimo"/>
    <w:basedOn w:val="Normal"/>
    <w:next w:val="Decimo"/>
    <w:autoRedefine w:val="0"/>
    <w:hidden w:val="0"/>
    <w:qFormat w:val="0"/>
    <w:pPr>
      <w:numPr>
        <w:ilvl w:val="0"/>
        <w:numId w:val="3"/>
      </w:num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ragrafos">
    <w:name w:val="Paragrafos"/>
    <w:basedOn w:val="Normal"/>
    <w:next w:val="Paragrafos"/>
    <w:autoRedefine w:val="0"/>
    <w:hidden w:val="0"/>
    <w:qFormat w:val="0"/>
    <w:pPr>
      <w:suppressAutoHyphens w:val="1"/>
      <w:spacing w:after="240"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-Numerada">
    <w:name w:val="P - Numerada"/>
    <w:basedOn w:val="Normal"/>
    <w:next w:val="P-Numerada"/>
    <w:autoRedefine w:val="0"/>
    <w:hidden w:val="0"/>
    <w:qFormat w:val="0"/>
    <w:pPr>
      <w:suppressAutoHyphens w:val="1"/>
      <w:spacing w:after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Chars="-1" w:rightChars="0" w:firstLine="1980" w:firstLineChars="-1"/>
      <w:jc w:val="both"/>
      <w:textDirection w:val="btLr"/>
      <w:textAlignment w:val="top"/>
      <w:outlineLvl w:val="0"/>
    </w:pPr>
    <w:rPr>
      <w:w w:val="100"/>
      <w:position w:val="-1"/>
      <w:sz w:val="26"/>
      <w:effect w:val="none"/>
      <w:vertAlign w:val="baseline"/>
      <w:cs w:val="0"/>
      <w:em w:val="none"/>
      <w:lang w:bidi="ar-SA" w:eastAsia="en-US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tabs>
        <w:tab w:val="left" w:leader="dot" w:pos="5812"/>
      </w:tabs>
      <w:suppressAutoHyphens w:val="1"/>
      <w:spacing w:line="1" w:lineRule="atLeast"/>
      <w:ind w:left="3119" w:right="317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pt-BR"/>
    </w:rPr>
  </w:style>
  <w:style w:type="paragraph" w:styleId="Parágrafodetexto">
    <w:name w:val="Parágrafo de texto"/>
    <w:basedOn w:val="Normal"/>
    <w:next w:val="Parágrafodetexto"/>
    <w:autoRedefine w:val="0"/>
    <w:hidden w:val="0"/>
    <w:qFormat w:val="0"/>
    <w:pPr>
      <w:tabs>
        <w:tab w:val="left" w:leader="none" w:pos="709"/>
      </w:tabs>
      <w:suppressAutoHyphens w:val="1"/>
      <w:spacing w:line="48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orpo">
    <w:name w:val="corpo"/>
    <w:next w:val="corpo"/>
    <w:autoRedefine w:val="0"/>
    <w:hidden w:val="0"/>
    <w:qFormat w:val="0"/>
    <w:rPr>
      <w:rFonts w:ascii="Verdana" w:hAnsi="Verdana" w:hint="default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DUEM-Artigos">
    <w:name w:val="REDUEM-Artigos"/>
    <w:basedOn w:val="Normal"/>
    <w:next w:val="REDUEM-Artigos"/>
    <w:autoRedefine w:val="0"/>
    <w:hidden w:val="0"/>
    <w:qFormat w:val="0"/>
    <w:pPr>
      <w:tabs>
        <w:tab w:val="num" w:leader="none" w:pos="114"/>
      </w:tabs>
      <w:suppressAutoHyphens w:val="0"/>
      <w:spacing w:after="120" w:before="240" w:line="1" w:lineRule="atLeast"/>
      <w:ind w:left="709" w:leftChars="-1" w:rightChars="0" w:hanging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grame">
    <w:name w:val="grame"/>
    <w:basedOn w:val="Fonteparág.padrão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2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i w:val="1"/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font5">
    <w:name w:val="font5"/>
    <w:basedOn w:val="Normal"/>
    <w:next w:val="font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Arial Unicode MS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/x32M83XRFMhyUfAR6BEWTFQoA==">AMUW2mVXUl2V7yLw9vXWMC5qIExNOnRStzipZe7pahfAUulaXzBRT2PUxY7ftR/6/5bMqx3gLctAW//Mqm8R0S2KmjpeA3rOHO6wF9hjyjYt+D1zo7q4Bk4=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2022-12-08T14:00:00Z</dcterms:created>
  <dc:creator>Reitoria/SCS</dc:creator>
</cp:coreProperties>
</file>